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FC" w:rsidRPr="00291317" w:rsidRDefault="001D39FC" w:rsidP="001D39FC">
      <w:pPr>
        <w:spacing w:before="100" w:beforeAutospacing="1" w:after="100" w:afterAutospacing="1"/>
        <w:ind w:left="0"/>
        <w:rPr>
          <w:b/>
          <w:bCs/>
          <w:sz w:val="28"/>
          <w:szCs w:val="28"/>
        </w:rPr>
      </w:pPr>
      <w:r w:rsidRPr="00291317">
        <w:rPr>
          <w:b/>
          <w:bCs/>
          <w:sz w:val="28"/>
          <w:szCs w:val="28"/>
        </w:rPr>
        <w:t xml:space="preserve">Из стенограммы </w:t>
      </w:r>
      <w:r w:rsidRPr="00A6006E">
        <w:rPr>
          <w:b/>
          <w:bCs/>
          <w:sz w:val="28"/>
          <w:szCs w:val="28"/>
        </w:rPr>
        <w:t xml:space="preserve">совместного заседания Нижегородского </w:t>
      </w:r>
      <w:proofErr w:type="spellStart"/>
      <w:proofErr w:type="gramStart"/>
      <w:r>
        <w:rPr>
          <w:b/>
          <w:bCs/>
          <w:sz w:val="28"/>
          <w:szCs w:val="28"/>
        </w:rPr>
        <w:t>Э</w:t>
      </w:r>
      <w:r w:rsidRPr="00A6006E">
        <w:rPr>
          <w:b/>
          <w:bCs/>
          <w:sz w:val="28"/>
          <w:szCs w:val="28"/>
        </w:rPr>
        <w:t>ксперт</w:t>
      </w:r>
      <w:r>
        <w:rPr>
          <w:b/>
          <w:bCs/>
          <w:sz w:val="28"/>
          <w:szCs w:val="28"/>
        </w:rPr>
        <w:t>-</w:t>
      </w:r>
      <w:r w:rsidRPr="00A6006E">
        <w:rPr>
          <w:b/>
          <w:bCs/>
          <w:sz w:val="28"/>
          <w:szCs w:val="28"/>
        </w:rPr>
        <w:t>клуба</w:t>
      </w:r>
      <w:proofErr w:type="spellEnd"/>
      <w:proofErr w:type="gramEnd"/>
      <w:r w:rsidRPr="00291317">
        <w:rPr>
          <w:b/>
          <w:bCs/>
          <w:sz w:val="28"/>
          <w:szCs w:val="28"/>
        </w:rPr>
        <w:t xml:space="preserve">, прошедшего </w:t>
      </w:r>
      <w:r>
        <w:rPr>
          <w:b/>
          <w:bCs/>
          <w:sz w:val="28"/>
          <w:szCs w:val="28"/>
        </w:rPr>
        <w:t>29 марта 2017 года</w:t>
      </w:r>
    </w:p>
    <w:p w:rsidR="001D39FC" w:rsidRDefault="001D39FC" w:rsidP="001D39FC">
      <w:pPr>
        <w:spacing w:before="100" w:beforeAutospacing="1" w:after="100" w:afterAutospacing="1"/>
        <w:ind w:left="0"/>
        <w:rPr>
          <w:b/>
          <w:bCs/>
        </w:rPr>
      </w:pPr>
      <w:r>
        <w:rPr>
          <w:b/>
          <w:bCs/>
        </w:rPr>
        <w:t xml:space="preserve">Представляем вниманию читателей стенограмму заседания Нижегородского </w:t>
      </w:r>
      <w:proofErr w:type="spellStart"/>
      <w:proofErr w:type="gramStart"/>
      <w:r>
        <w:rPr>
          <w:b/>
          <w:bCs/>
        </w:rPr>
        <w:t>Эксперт-клуба</w:t>
      </w:r>
      <w:proofErr w:type="spellEnd"/>
      <w:proofErr w:type="gramEnd"/>
      <w:r>
        <w:rPr>
          <w:b/>
          <w:bCs/>
        </w:rPr>
        <w:t>, прошедшего 29 марта 2017 года в пресс-центре «</w:t>
      </w:r>
      <w:proofErr w:type="spellStart"/>
      <w:r>
        <w:rPr>
          <w:b/>
          <w:bCs/>
        </w:rPr>
        <w:t>Медиа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Страйк</w:t>
      </w:r>
      <w:proofErr w:type="spellEnd"/>
      <w:r>
        <w:rPr>
          <w:b/>
          <w:bCs/>
        </w:rPr>
        <w:t xml:space="preserve"> Холл» и посвященного теме «Бесполезные партии, ненужная оппозиция и интересы нижегородцев».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Владимир </w:t>
      </w:r>
      <w:proofErr w:type="spellStart"/>
      <w:r w:rsidRPr="001D39FC">
        <w:rPr>
          <w:b/>
          <w:bCs/>
        </w:rPr>
        <w:t>Лапырин</w:t>
      </w:r>
      <w:proofErr w:type="spellEnd"/>
      <w:r w:rsidRPr="001D39FC">
        <w:rPr>
          <w:b/>
          <w:bCs/>
        </w:rPr>
        <w:t>:</w:t>
      </w:r>
      <w:r w:rsidRPr="001D39FC">
        <w:t xml:space="preserve"> Господин Иудин, давайте с вас начнем – с социологии.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Суханов:</w:t>
      </w:r>
      <w:r w:rsidRPr="001D39FC">
        <w:t xml:space="preserve"> Микрофон передайте, пожалуйста. Александр Анатольевич сегодня вынужден будет уйти чуть раньше, поэтому…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Иудин:</w:t>
      </w:r>
      <w:r w:rsidRPr="001D39FC">
        <w:t xml:space="preserve"> Ну, я по вашей бумаге – по вашему предложению. Кто защитит интересы нижегородцев? А что такое нижегородцы? И причем тут политические партии? Давайте вспомним, нижегородцы – это вообще достаточно сложная материя. Ведь мы все очень разные. Мы разные по месту жительства, по месту работы, по интересам. Здесь вот экспертное сообщество имеет одни интересы, причем, у всех разные. Если нам сейчас про интересы начать говорить, то начнется, так сказать, большой спор.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t xml:space="preserve">Интересы нижегородцев… Кто такие нижегородцы? Какие слои? Мы знаем – есть заречные </w:t>
      </w:r>
      <w:proofErr w:type="gramStart"/>
      <w:r w:rsidRPr="001D39FC">
        <w:t>нижегородцы</w:t>
      </w:r>
      <w:proofErr w:type="gramEnd"/>
      <w:r w:rsidRPr="001D39FC">
        <w:t xml:space="preserve"> и есть нагорные. Есть известные противоречия, противостояния между ними. Есть краеведы – люди, которые любят свой город и, так сказать, стараются. Есть молодежь с молодыми лицами. А что такое молодежь? Какие интересы у молодежи сегодня? Они сейчас с крыши прыгают, лезут на крыши вагонов. Школа разрушена, будем говорить так, и достаточно успешно прошло это дело – разрушение образования…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Владимир </w:t>
      </w:r>
      <w:proofErr w:type="spellStart"/>
      <w:r w:rsidRPr="001D39FC">
        <w:rPr>
          <w:b/>
          <w:bCs/>
        </w:rPr>
        <w:t>Лапырин</w:t>
      </w:r>
      <w:proofErr w:type="spellEnd"/>
      <w:r w:rsidRPr="001D39FC">
        <w:rPr>
          <w:b/>
          <w:bCs/>
        </w:rPr>
        <w:t xml:space="preserve">: </w:t>
      </w:r>
      <w:r w:rsidRPr="001D39FC">
        <w:t>Мне здесь подсказывают, что есть еще и предприниматели…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Александр Иудин: </w:t>
      </w:r>
      <w:r w:rsidRPr="001D39FC">
        <w:t xml:space="preserve">Есть. Перечислять – не перечислить. Никто этого не изучает, а надо бы, вообще-то говоря.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t xml:space="preserve">Теперь по поводу партий. Какие интересы у нижегородца среднестатистического?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Суханов:</w:t>
      </w:r>
      <w:r w:rsidRPr="001D39FC">
        <w:t xml:space="preserve"> У электората.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Иудин:</w:t>
      </w:r>
      <w:r w:rsidRPr="001D39FC">
        <w:t xml:space="preserve"> Первый интерес у электората – семейные проблемы. Ребенок двойки получает, жена от рук отбилась, муж загулял, крыша течет, капает – ну, есть все время. Эти проблемы важнее всего, в том числе и для электората. Причем тут партии? Понятно, что ни </w:t>
      </w:r>
      <w:proofErr w:type="gramStart"/>
      <w:r w:rsidRPr="001D39FC">
        <w:t>при чем</w:t>
      </w:r>
      <w:proofErr w:type="gramEnd"/>
      <w:r w:rsidRPr="001D39FC">
        <w:t xml:space="preserve">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t xml:space="preserve">Второй уровень – дворовые проблемы. Вышел на улицу – грязь не перешагнешь, машинами заставлено. Этими проблемами занимается муниципалитет. Причем тут партии? Тоже ни </w:t>
      </w:r>
      <w:proofErr w:type="gramStart"/>
      <w:r w:rsidRPr="001D39FC">
        <w:t>при чем</w:t>
      </w:r>
      <w:proofErr w:type="gramEnd"/>
      <w:r w:rsidRPr="001D39FC">
        <w:t xml:space="preserve">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t xml:space="preserve">Третий уровень – </w:t>
      </w:r>
      <w:proofErr w:type="gramStart"/>
      <w:r w:rsidRPr="001D39FC">
        <w:t>производственные</w:t>
      </w:r>
      <w:proofErr w:type="gramEnd"/>
      <w:r w:rsidRPr="001D39FC">
        <w:t>. Скажем, я сразу вспоминаю про систему образования, где всю жизнь работаю. Она разрушается интенсивно. Я смотрю на политические партии – никого это не интересует, в том числе и председателя комиссии по образованию, который здесь у нас был. Он выступает все время по поводу внешнеполитических дел, а вообще у нас тут проблемы есть. Производственные проблемы уже начинают замыкаться. Причем тут партии опять?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t>И, наконец, политические проблемы. Они действительно у кого-то есть, видимо. Есть какое-то политическое мировоззрение у людей, формируется оно, только начинает…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Владимир </w:t>
      </w:r>
      <w:proofErr w:type="spellStart"/>
      <w:r w:rsidRPr="001D39FC">
        <w:rPr>
          <w:b/>
          <w:bCs/>
        </w:rPr>
        <w:t>Лапырин</w:t>
      </w:r>
      <w:proofErr w:type="spellEnd"/>
      <w:r w:rsidRPr="001D39FC">
        <w:rPr>
          <w:b/>
          <w:bCs/>
        </w:rPr>
        <w:t xml:space="preserve">: </w:t>
      </w:r>
      <w:r w:rsidRPr="001D39FC">
        <w:t>А проблема-то здесь в чем?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Александр Иудин: </w:t>
      </w:r>
      <w:r w:rsidRPr="001D39FC">
        <w:t xml:space="preserve">Проблема – вообще процесс формирования этого политического мировоззрения. И политические партии здесь тоже не помогают: у них — своя жизнь, у нас – своя. 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lastRenderedPageBreak/>
        <w:t>Политическая борьба или политические игры</w:t>
      </w:r>
      <w:proofErr w:type="gramStart"/>
      <w:r w:rsidRPr="001D39FC">
        <w:t>… Н</w:t>
      </w:r>
      <w:proofErr w:type="gramEnd"/>
      <w:r w:rsidRPr="001D39FC">
        <w:t xml:space="preserve">е скажу игры. Политическая сфера у нас формируется, создается. У нас не было политических деятелей в стране. В городе их и сейчас нет, вообще говоря. Оппозиция – крикуны – это не совсем политические деятели. Я в молодые годы занимался Пакистаном. </w:t>
      </w:r>
      <w:proofErr w:type="gramStart"/>
      <w:r w:rsidRPr="001D39FC">
        <w:t>Помню там после периода военных диктаторов идет</w:t>
      </w:r>
      <w:proofErr w:type="gramEnd"/>
      <w:r w:rsidRPr="001D39FC">
        <w:t xml:space="preserve"> процесс формирования политической сферы – появляются, учатся политики. Вот сейчас учатся, занимаются своими делами, так сказать, на нашем поле. </w:t>
      </w:r>
    </w:p>
    <w:p w:rsidR="001D39FC" w:rsidRPr="001D39FC" w:rsidRDefault="001D39FC" w:rsidP="001D39FC">
      <w:pPr>
        <w:spacing w:before="100" w:beforeAutospacing="1" w:after="100" w:afterAutospacing="1"/>
        <w:ind w:left="0"/>
        <w:rPr>
          <w:sz w:val="26"/>
          <w:szCs w:val="26"/>
        </w:rPr>
      </w:pPr>
      <w:r w:rsidRPr="001D39FC">
        <w:t xml:space="preserve">Когда я читаю здесь – «выполняют ли свои политические обещания?» - это совсем другая жизнь. Нижегородцы – есть ли у них разочарования?.. Да ничего не ждут нижегородцы от политических партий, они забыли уже. Сейчас спросите про </w:t>
      </w:r>
      <w:proofErr w:type="spellStart"/>
      <w:r w:rsidRPr="001D39FC">
        <w:t>Вороненкова</w:t>
      </w:r>
      <w:proofErr w:type="spellEnd"/>
      <w:r w:rsidRPr="001D39FC">
        <w:t xml:space="preserve"> – кто за него голосовал?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Евгений Семенов:</w:t>
      </w:r>
      <w:r w:rsidRPr="001D39FC">
        <w:t xml:space="preserve"> 14,6 процента на последних выборах.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 xml:space="preserve">Владимир </w:t>
      </w:r>
      <w:proofErr w:type="spellStart"/>
      <w:r w:rsidRPr="001D39FC">
        <w:rPr>
          <w:b/>
          <w:bCs/>
        </w:rPr>
        <w:t>Лапырин</w:t>
      </w:r>
      <w:proofErr w:type="spellEnd"/>
      <w:r w:rsidRPr="001D39FC">
        <w:rPr>
          <w:b/>
          <w:bCs/>
        </w:rPr>
        <w:t>:</w:t>
      </w:r>
      <w:r w:rsidRPr="001D39FC">
        <w:t xml:space="preserve"> Это вы как социолог говорите?</w:t>
      </w:r>
    </w:p>
    <w:p w:rsidR="001D39FC" w:rsidRPr="001D39FC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Иудин:</w:t>
      </w:r>
      <w:r w:rsidRPr="001D39FC">
        <w:t xml:space="preserve"> Да, это я как социолог уже говорю. Просто ставлю, так сказать, вопросы. Внешне это, может быть, сумбурно, но вышло вот так. Пять минут свои я исчерпал. Спасибо, как говорится, за внимание. </w:t>
      </w:r>
    </w:p>
    <w:p w:rsidR="001D39FC" w:rsidRPr="004D0704" w:rsidRDefault="001D39FC" w:rsidP="001D39FC">
      <w:pPr>
        <w:spacing w:before="100" w:beforeAutospacing="1" w:after="100" w:afterAutospacing="1"/>
        <w:ind w:left="0"/>
      </w:pPr>
      <w:r w:rsidRPr="001D39FC">
        <w:rPr>
          <w:b/>
          <w:bCs/>
        </w:rPr>
        <w:t>Александр Суханов:</w:t>
      </w:r>
      <w:r w:rsidRPr="001D39FC">
        <w:t xml:space="preserve"> Если бы я был руководителем партийной организации, мне было бы обидно. Я бы сейчас пошел в бой – доказать, что это не так.</w:t>
      </w:r>
      <w:r w:rsidRPr="004D0704">
        <w:t xml:space="preserve"> </w:t>
      </w:r>
    </w:p>
    <w:p w:rsidR="00342D07" w:rsidRDefault="00391CDE">
      <w:hyperlink r:id="rId4" w:history="1">
        <w:r w:rsidRPr="00990618">
          <w:rPr>
            <w:rStyle w:val="a3"/>
          </w:rPr>
          <w:t>http://www.polit-nn.ru/?pt=analytics&amp;view=single&amp;id=4751</w:t>
        </w:r>
      </w:hyperlink>
    </w:p>
    <w:p w:rsidR="00391CDE" w:rsidRDefault="00391CDE"/>
    <w:sectPr w:rsidR="00391CDE" w:rsidSect="001D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D39FC"/>
    <w:rsid w:val="00004F66"/>
    <w:rsid w:val="000B1EA6"/>
    <w:rsid w:val="001D39FC"/>
    <w:rsid w:val="001F6B58"/>
    <w:rsid w:val="00265167"/>
    <w:rsid w:val="002C3495"/>
    <w:rsid w:val="00342D07"/>
    <w:rsid w:val="00391CDE"/>
    <w:rsid w:val="007073FA"/>
    <w:rsid w:val="00870F5B"/>
    <w:rsid w:val="00BF7835"/>
    <w:rsid w:val="00C6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t-nn.ru/?pt=analytics&amp;view=single&amp;id=4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2017-04-10T04:47:00Z</dcterms:created>
  <dcterms:modified xsi:type="dcterms:W3CDTF">2017-04-10T04:48:00Z</dcterms:modified>
</cp:coreProperties>
</file>